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12" w:rsidRPr="00C4172D" w:rsidRDefault="00852312" w:rsidP="0085231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Что входит в </w:t>
      </w:r>
      <w:proofErr w:type="gramStart"/>
      <w:r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обязанности </w:t>
      </w:r>
      <w:r w:rsidRPr="007F6670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классного</w:t>
      </w:r>
      <w:proofErr w:type="gramEnd"/>
      <w:r w:rsidRPr="007F6670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 руководителя</w:t>
      </w:r>
      <w:r w:rsidR="00C4172D" w:rsidRPr="00C4172D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 xml:space="preserve">? </w:t>
      </w:r>
      <w:bookmarkStart w:id="0" w:name="_GoBack"/>
      <w:bookmarkEnd w:id="0"/>
    </w:p>
    <w:p w:rsidR="007F6670" w:rsidRPr="007F6670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Классный руководитель обязан взаимодействовать с обучающимися и их семьями, другими </w:t>
      </w:r>
      <w:r w:rsidR="001770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</w:t>
      </w: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едагогическими работниками общеобразовательной организации, администрацией общеобразовательной организации, а также внешними партнерами в целях обучения, воспитания и социализации обучающихся.</w:t>
      </w: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Педагогический работник - это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 (п. 21 ст. 2 Закона от 29.12.2012 N 273-ФЗ).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Воспитательные функции в общеобразовательной организации выполняют все педагогические работники, однако ключевая роль отводится тем, деятельность которых одновременно связана с классным руководством и обеспечением постоянного педагогического сопровождения группы обучающихся, объединенных в одном учебном классе (разд. 3 Методических рекомендаций, утв. Письмом </w:t>
      </w:r>
      <w:proofErr w:type="spellStart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Минпросвещения</w:t>
      </w:r>
      <w:proofErr w:type="spellEnd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России от 12.05.2020 N ВБ-1011/08).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Классное руководство направлено в первую очередь на решение задач воспитания и социализации обучающихся (разд. 3 Методических рекомендаций).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(п. 2 ст. 2 Закона N 273-ФЗ).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Педагогический работник принимает на себя классное руководство добровольно на условиях дополнительной оплаты и надлежащего юридического оформления. Классное руководство не связано с занимаемой педагогическим работником должностью и не входит в состав его должностных обязанностей. Оно непосредственно вытекает из сущности, целей, задач, содержания и специфики реализации классного руководства как вида педагогической деятельности (разд. 4 Методических рекомендаций).</w:t>
      </w:r>
    </w:p>
    <w:p w:rsidR="007F6670" w:rsidRPr="007F6670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6670" w:rsidRPr="007F6670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1. Приоритетные задачи деятельности классного руководителя</w:t>
      </w: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Задачами деятельности классного руководителя являются (разд. 4 Методических рекомендаций):</w:t>
      </w:r>
    </w:p>
    <w:p w:rsidR="007F6670" w:rsidRPr="007F6670" w:rsidRDefault="007F6670" w:rsidP="00852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создание благоприятных психолого-педагогических условий в классе путем </w:t>
      </w:r>
      <w:proofErr w:type="spellStart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гуманизации</w:t>
      </w:r>
      <w:proofErr w:type="spellEnd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7F6670" w:rsidRPr="007F6670" w:rsidRDefault="007F6670" w:rsidP="00852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:rsidR="007F6670" w:rsidRPr="007F6670" w:rsidRDefault="007F6670" w:rsidP="00852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внутренней позиции личности обучающегося по отношению к негативным явлениям окружающей социальной действительности, в частности к деструктивным сетевым сообществам, употреблению различных веществ, способных нанести вред здоровью человека;</w:t>
      </w:r>
    </w:p>
    <w:p w:rsidR="007F6670" w:rsidRPr="007F6670" w:rsidRDefault="007F6670" w:rsidP="00852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 Второй мировой войны;</w:t>
      </w:r>
    </w:p>
    <w:p w:rsidR="007F6670" w:rsidRPr="007F6670" w:rsidRDefault="007F6670" w:rsidP="008523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7F6670" w:rsidRPr="007F6670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2. Обязанности классного руководителя</w:t>
      </w:r>
    </w:p>
    <w:p w:rsidR="007F6670" w:rsidRPr="007F6670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Классный руководитель выполняет широкий спектр обязанностей, относящихся непосредственно к педагогической, а не к управленческой деятельности. Действия, относящиеся к анализу, планированию, организации, контролю процесса воспитания и социализации, координирующие действия являются вспомогательными для достижения педагогических целей и результатов, а не смыслом и главными функциями, связанными с классным руководством (разд. 4 Методических рекомендаций).</w:t>
      </w: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 рамках реализации задач деятельности по классному руководству педагогический работник самостоятельно выбирает формы и технологии работы с обучающимися и родителями (законными представителями) несовершеннолетних обучающихся, в том числе (разд</w:t>
      </w:r>
      <w:r w:rsidR="0085231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4 Методических рекомендаций):</w:t>
      </w:r>
    </w:p>
    <w:p w:rsidR="007F6670" w:rsidRPr="007F6670" w:rsidRDefault="007F6670" w:rsidP="00852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7F6670" w:rsidRPr="007F6670" w:rsidRDefault="007F6670" w:rsidP="00852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групповые (творческие группы, сетевые сообщества, органы самоуправления, проекты, ролевые игры, дебаты и др.);</w:t>
      </w:r>
    </w:p>
    <w:p w:rsidR="007F6670" w:rsidRPr="007F6670" w:rsidRDefault="007F6670" w:rsidP="008523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495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коллективные (классные часы, конкурсы, спектакли, концерты, походы, образовательный туризм, слеты, соревнования, </w:t>
      </w:r>
      <w:proofErr w:type="spellStart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квесты</w:t>
      </w:r>
      <w:proofErr w:type="spellEnd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игры, родительские собрания и др.).</w:t>
      </w:r>
    </w:p>
    <w:p w:rsidR="00852312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деятельности, связанной с классным руководством, выделяются инвариантная и вариативная части обязанностей (разд. 4 Методических рекомендаций).</w:t>
      </w:r>
    </w:p>
    <w:p w:rsidR="00852312" w:rsidRDefault="00852312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6670" w:rsidRPr="007F6670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2.1. Инвариантная часть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Инвариантная часть обязанностей классного руководителя охватывает минимально необходимый состав действий по решению базовых - традиционных и актуальных - задач воспитания и социализации обучающихся, независимо от контекстных условий функционирования общеобразовательной организации (разд. 4 Методических рекомендаций).</w:t>
      </w: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Инвариантная часть содержит следующие блоки:</w:t>
      </w:r>
    </w:p>
    <w:p w:rsidR="007F6670" w:rsidRPr="007F6670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7F6670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1.Личностно ориентированная деятельность</w:t>
      </w: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воспитанию и социализации обучающихся в классе (например, 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успеваемости, профилактика наркотической и алкогольной зависимости, </w:t>
      </w:r>
      <w:proofErr w:type="spellStart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табакокурения</w:t>
      </w:r>
      <w:proofErr w:type="spellEnd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употребления вредных для здоровья веществ, поддержка талантливых обучающихся, в том числе содействие развитию их способностей).</w:t>
      </w:r>
    </w:p>
    <w:p w:rsidR="007F6670" w:rsidRPr="007F6670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lastRenderedPageBreak/>
        <w:t>2.Деятельность по воспитанию и социализации обучающихся, осуществляемая с классом как социальной группой</w:t>
      </w: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включая, например, регулирование и </w:t>
      </w:r>
      <w:proofErr w:type="spellStart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гуманизацию</w:t>
      </w:r>
      <w:proofErr w:type="spellEnd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межличностных отношений в классе, формирование благоприятного психологического климата, толерантности и навыков общения в полиэтнической, поликультурной среде; профилактику </w:t>
      </w:r>
      <w:proofErr w:type="spellStart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девиантного</w:t>
      </w:r>
      <w:proofErr w:type="spellEnd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асоциального поведения обучающихся, в том числе всех форм проявления жестокости, насилия, травли в детском коллективе.</w:t>
      </w:r>
    </w:p>
    <w:p w:rsidR="007F6670" w:rsidRPr="007F6670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3.Осуществление воспитательной деятельности во взаимодействии с родителями</w:t>
      </w: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(законными представителями) несовершеннолетних обучающихся (например, привлечение родителей (законных представителей) к сотрудничеству в интересах обучающихся, 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класса).</w:t>
      </w:r>
    </w:p>
    <w:p w:rsidR="007F6670" w:rsidRPr="007F6670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4.Осуществление воспитательной деятельности во взаимодействии с педагогическим коллективом</w:t>
      </w: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(например, 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целом; взаимодействие с педагогом-психологом, социальным педагогом и педагогами дополнительного образования).</w:t>
      </w:r>
    </w:p>
    <w:p w:rsidR="00852312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  <w:lang w:eastAsia="ru-RU"/>
        </w:rPr>
        <w:t>5.Участие в воспитательной деятельности во взаимодействии с социальными партнерами</w:t>
      </w: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(например, участие в организации работы, способствующей профессиональному самоопределению обучающихся; 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бизнеса).</w:t>
      </w: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6.Ведение и составление следующей документации:</w:t>
      </w:r>
    </w:p>
    <w:p w:rsidR="007F6670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1)классного журнала (в бумажной форме) в части внесения в него и актуализации списка обучающихся (если используется электронный журнал, то актуализация списка не требуется);</w:t>
      </w: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2)плана работы в рамках деятельности, связанной с классным руководством, требования к оформлению которого могут быть установлены локальным нормативным актом общеобразовательной организации по согласованию с выборным органом первичной профсоюзной организации.</w:t>
      </w:r>
    </w:p>
    <w:p w:rsidR="00852312" w:rsidRPr="007F6670" w:rsidRDefault="00852312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6670" w:rsidRPr="007F6670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2.2. Вариативная часть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Вариативная часть деятельности по классному руководству формируется в зависимости от контекстных условий общеобразовательной организации (разд. 4 Методических рекомендаций).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Так, вариативность может отражать наличие особых целей и задач духовно-нравственного воспитания обучающихся в общеобразовательных организациях субъекта РФ, связанных с трансляцией и поддержкой развития национальной культуры, сохранением родного языка.</w:t>
      </w:r>
    </w:p>
    <w:p w:rsidR="007F6670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Вариативная часть может отражаться не только в локальном акте общеобразовательной организации, но и в соглашении о выполнении дополнительной работы конкретным педагогическим работником в связи с классным руководством, если предполагается работа в классе с особыми условиями, </w:t>
      </w:r>
      <w:proofErr w:type="gramStart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например</w:t>
      </w:r>
      <w:proofErr w:type="gramEnd"/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присутствием детей с ограниченными возможностями здоровья, либо в разновозрастном классе-комплекте и т.д. (разд. 4 Методических рекомендаций).</w:t>
      </w:r>
    </w:p>
    <w:p w:rsidR="00852312" w:rsidRDefault="00852312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2312" w:rsidRDefault="00852312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2312" w:rsidRDefault="00852312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2312" w:rsidRPr="007F6670" w:rsidRDefault="00852312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6670" w:rsidRPr="007F6670" w:rsidRDefault="007F6670" w:rsidP="0085231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33"/>
          <w:szCs w:val="33"/>
          <w:lang w:eastAsia="ru-RU"/>
        </w:rPr>
        <w:t>3. Обязанности классного руководителя как педагога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Поскольку классный руководитель является педагогическим работником, он должен в числе прочего выполнять следующие обязанности (ст. 48 Закона N 273-ФЗ):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2)соблюдать правовые, нравственные и этические нормы, следовать требованиям профессиональной этики;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3)уважать честь и достоинство обучающихся и других участников образовательных отношений;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4)развивать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5)применять педагогически обоснованные и обеспечивающие высокое качество образования формы, методы обучения и воспитания;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6)учитывать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7)систематически повышать свой профессиональный уровень;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8)проходить аттестацию на соответствие занимаемой должности в порядке, установленном законодательством об образовании;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9)проходить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852312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10)проходить в установленном законодательством РФ порядке обучение и проверку знаний и навыков в области охраны труда;</w:t>
      </w:r>
    </w:p>
    <w:p w:rsidR="007F6670" w:rsidRPr="007F6670" w:rsidRDefault="007F6670" w:rsidP="0085231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F667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11)соблюдать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3D2D10" w:rsidRPr="007F6670" w:rsidRDefault="003D2D10" w:rsidP="0085231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D2D10" w:rsidRPr="007F6670" w:rsidSect="00852312">
      <w:foot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BB" w:rsidRDefault="00DA6BBB" w:rsidP="00852312">
      <w:pPr>
        <w:spacing w:after="0" w:line="240" w:lineRule="auto"/>
      </w:pPr>
      <w:r>
        <w:separator/>
      </w:r>
    </w:p>
  </w:endnote>
  <w:endnote w:type="continuationSeparator" w:id="0">
    <w:p w:rsidR="00DA6BBB" w:rsidRDefault="00DA6BBB" w:rsidP="0085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1557598"/>
      <w:docPartObj>
        <w:docPartGallery w:val="Page Numbers (Bottom of Page)"/>
        <w:docPartUnique/>
      </w:docPartObj>
    </w:sdtPr>
    <w:sdtEndPr/>
    <w:sdtContent>
      <w:p w:rsidR="00852312" w:rsidRDefault="0085231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2D">
          <w:rPr>
            <w:noProof/>
          </w:rPr>
          <w:t>4</w:t>
        </w:r>
        <w:r>
          <w:fldChar w:fldCharType="end"/>
        </w:r>
      </w:p>
    </w:sdtContent>
  </w:sdt>
  <w:p w:rsidR="00852312" w:rsidRDefault="008523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BB" w:rsidRDefault="00DA6BBB" w:rsidP="00852312">
      <w:pPr>
        <w:spacing w:after="0" w:line="240" w:lineRule="auto"/>
      </w:pPr>
      <w:r>
        <w:separator/>
      </w:r>
    </w:p>
  </w:footnote>
  <w:footnote w:type="continuationSeparator" w:id="0">
    <w:p w:rsidR="00DA6BBB" w:rsidRDefault="00DA6BBB" w:rsidP="0085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BA1"/>
    <w:multiLevelType w:val="multilevel"/>
    <w:tmpl w:val="54129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B00D28"/>
    <w:multiLevelType w:val="multilevel"/>
    <w:tmpl w:val="E76A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C6"/>
    <w:rsid w:val="0017709E"/>
    <w:rsid w:val="003D2D10"/>
    <w:rsid w:val="007F6670"/>
    <w:rsid w:val="00852312"/>
    <w:rsid w:val="009F61C6"/>
    <w:rsid w:val="00C4172D"/>
    <w:rsid w:val="00DA6BBB"/>
    <w:rsid w:val="00E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CE0E"/>
  <w15:chartTrackingRefBased/>
  <w15:docId w15:val="{FA8BA037-BCFB-47CA-BE53-48952864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2312"/>
  </w:style>
  <w:style w:type="paragraph" w:styleId="a5">
    <w:name w:val="footer"/>
    <w:basedOn w:val="a"/>
    <w:link w:val="a6"/>
    <w:uiPriority w:val="99"/>
    <w:unhideWhenUsed/>
    <w:rsid w:val="0085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2312"/>
  </w:style>
  <w:style w:type="paragraph" w:styleId="a7">
    <w:name w:val="Balloon Text"/>
    <w:basedOn w:val="a"/>
    <w:link w:val="a8"/>
    <w:uiPriority w:val="99"/>
    <w:semiHidden/>
    <w:unhideWhenUsed/>
    <w:rsid w:val="00C4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25467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1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712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87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33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47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6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693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87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0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8233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0491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0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1422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2394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342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030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8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2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9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981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3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0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43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724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54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36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76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3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641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9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124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03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92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8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7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435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96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09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946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157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1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5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2021-08-25T07:45:00Z</cp:lastPrinted>
  <dcterms:created xsi:type="dcterms:W3CDTF">2021-08-25T06:04:00Z</dcterms:created>
  <dcterms:modified xsi:type="dcterms:W3CDTF">2021-08-25T07:47:00Z</dcterms:modified>
</cp:coreProperties>
</file>